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11" w:rsidRPr="000B5840" w:rsidRDefault="000B5840" w:rsidP="000B584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0B5840">
        <w:rPr>
          <w:rFonts w:ascii="Times New Roman" w:hAnsi="Times New Roman" w:cs="Times New Roman"/>
          <w:b/>
          <w:u w:val="single"/>
        </w:rPr>
        <w:t>2021. április 1. (ZÁRT)</w:t>
      </w:r>
    </w:p>
    <w:p w:rsidR="00092B4F" w:rsidRPr="00462BBD" w:rsidRDefault="00092B4F" w:rsidP="00092B4F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092B4F" w:rsidRPr="009D240B" w:rsidRDefault="00092B4F" w:rsidP="00092B4F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Ingóságok értékesítésre történő kijelölés és értékesítése </w:t>
      </w:r>
    </w:p>
    <w:p w:rsidR="00092B4F" w:rsidRPr="009D240B" w:rsidRDefault="00092B4F" w:rsidP="00092B4F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092B4F" w:rsidRDefault="00092B4F" w:rsidP="00092B4F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092B4F" w:rsidRDefault="00092B4F" w:rsidP="00092B4F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4. pontja) </w:t>
      </w:r>
    </w:p>
    <w:p w:rsidR="00092B4F" w:rsidRPr="009D240B" w:rsidRDefault="00092B4F" w:rsidP="00092B4F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92B4F" w:rsidRPr="0009579D" w:rsidRDefault="00092B4F" w:rsidP="00092B4F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92B4F" w:rsidRPr="00092B4F" w:rsidRDefault="00092B4F" w:rsidP="00092B4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92B4F" w:rsidRPr="00092B4F" w:rsidRDefault="00092B4F" w:rsidP="00092B4F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 w:rsidRPr="00092B4F">
        <w:rPr>
          <w:rFonts w:ascii="Times New Roman" w:hAnsi="Times New Roman" w:cs="Times New Roman"/>
          <w:b/>
        </w:rPr>
        <w:t>394/2021. (</w:t>
      </w:r>
      <w:r w:rsidR="005613EA">
        <w:rPr>
          <w:rFonts w:ascii="Times New Roman" w:hAnsi="Times New Roman" w:cs="Times New Roman"/>
          <w:b/>
        </w:rPr>
        <w:t>IV. 1</w:t>
      </w:r>
      <w:r w:rsidRPr="00092B4F">
        <w:rPr>
          <w:rFonts w:ascii="Times New Roman" w:hAnsi="Times New Roman" w:cs="Times New Roman"/>
          <w:b/>
        </w:rPr>
        <w:t xml:space="preserve">.) Határozata </w:t>
      </w:r>
    </w:p>
    <w:p w:rsidR="00092B4F" w:rsidRPr="00092B4F" w:rsidRDefault="00092B4F" w:rsidP="00092B4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color w:val="000000" w:themeColor="text1"/>
        </w:rPr>
      </w:pP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567" w:right="113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b/>
          <w:color w:val="000000"/>
          <w:shd w:val="clear" w:color="auto" w:fill="FFFFFF"/>
        </w:rPr>
        <w:t>A 27/2021. (I. 29.) Korm. rendelet szerinti veszélyhelyzetben, a katasztrófavédelemről és a hozzá kapcsolódó egyes törvények módosításáról szóló 2011. évi CXXVIII. törvény 46. § (4) bekezdése alapján, a képviselő-testület feladat- és hatáskörét gyakorolva a polgármester úgy határoz, hogy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az alábbi tárgyi eszközöket – a </w:t>
      </w:r>
      <w:r w:rsidRPr="00092B4F">
        <w:rPr>
          <w:rFonts w:ascii="Times New Roman" w:hAnsi="Times New Roman" w:cs="Times New Roman"/>
        </w:rPr>
        <w:t>Budapest Főváros III. Kerület, Óbuda-Békásmegyer Önkormányzat Képviselőtestületének az önkormányzat vagyonáról és a vagyontárgyak feletti tulajdonosi jogok gyakorlásáról szóló 17/2014. (VI. 2.) önkormányzati rendelete 3.§ (</w:t>
      </w:r>
      <w:proofErr w:type="spellStart"/>
      <w:r w:rsidRPr="00092B4F">
        <w:rPr>
          <w:rFonts w:ascii="Times New Roman" w:hAnsi="Times New Roman" w:cs="Times New Roman"/>
        </w:rPr>
        <w:t>3</w:t>
      </w:r>
      <w:proofErr w:type="spellEnd"/>
      <w:r w:rsidRPr="00092B4F">
        <w:rPr>
          <w:rFonts w:ascii="Times New Roman" w:hAnsi="Times New Roman" w:cs="Times New Roman"/>
        </w:rPr>
        <w:t>) bekezdése alapján – korlátozottan forgalomképes vagyonból, az üzleti vagyon körébe sorolja: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9452)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13151)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13152)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12489)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11724)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Szék (leltári szám: 11701)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Fotel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napsárga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kárpittal (leltári szám: 11454)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Fotel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napsárga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kárpittal (leltári szám: 11455)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Apple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iPad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128 GB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Space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Grey (leltári szám: 8103)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</w:rPr>
        <w:t xml:space="preserve">Apple </w:t>
      </w:r>
      <w:proofErr w:type="spellStart"/>
      <w:r w:rsidRPr="00092B4F">
        <w:rPr>
          <w:rFonts w:ascii="Times New Roman" w:hAnsi="Times New Roman" w:cs="Times New Roman"/>
        </w:rPr>
        <w:t>iPhone</w:t>
      </w:r>
      <w:proofErr w:type="spellEnd"/>
      <w:r w:rsidRPr="00092B4F">
        <w:rPr>
          <w:rFonts w:ascii="Times New Roman" w:hAnsi="Times New Roman" w:cs="Times New Roman"/>
        </w:rPr>
        <w:t xml:space="preserve"> 7 </w:t>
      </w:r>
      <w:proofErr w:type="spellStart"/>
      <w:r w:rsidRPr="00092B4F">
        <w:rPr>
          <w:rFonts w:ascii="Times New Roman" w:hAnsi="Times New Roman" w:cs="Times New Roman"/>
        </w:rPr>
        <w:t>Jet</w:t>
      </w:r>
      <w:proofErr w:type="spellEnd"/>
      <w:r w:rsidRPr="00092B4F">
        <w:rPr>
          <w:rFonts w:ascii="Times New Roman" w:hAnsi="Times New Roman" w:cs="Times New Roman"/>
        </w:rPr>
        <w:t xml:space="preserve"> Black 128 GB (leltári szám: 7713)</w:t>
      </w:r>
    </w:p>
    <w:p w:rsidR="00092B4F" w:rsidRPr="00092B4F" w:rsidRDefault="00092B4F" w:rsidP="00092B4F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</w:rPr>
        <w:t xml:space="preserve">Dell </w:t>
      </w:r>
      <w:proofErr w:type="spellStart"/>
      <w:r w:rsidRPr="00092B4F">
        <w:rPr>
          <w:rFonts w:ascii="Times New Roman" w:hAnsi="Times New Roman" w:cs="Times New Roman"/>
        </w:rPr>
        <w:t>Inspiron</w:t>
      </w:r>
      <w:proofErr w:type="spellEnd"/>
      <w:r w:rsidRPr="00092B4F">
        <w:rPr>
          <w:rFonts w:ascii="Times New Roman" w:hAnsi="Times New Roman" w:cs="Times New Roman"/>
        </w:rPr>
        <w:t xml:space="preserve"> 3567 Notebook (leltári szám: 12060)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versenyeztetés mellőzésével történő értékesítésre kijelöli az 1. pontban meghatározott tárgyi eszközöket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elfogadja Szécsi Zsolt vételi ajánlatát és értékesíti az 1. pontban a)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-f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) alpont alatt felvett tárgyi eszközöket Szécsi Zsolt természetes személy részére, összesen bruttó 150.000,- Ft</w:t>
      </w:r>
      <w:proofErr w:type="gram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.,</w:t>
      </w:r>
      <w:proofErr w:type="gram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azaz egyszáz-ötvenezer forint vételáron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elfogadja Szécsi Zsolt vételi ajánlatát és értékesíti az 1. pontban g)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-h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) alpont alatt felvett tárgyi eszközöket Szécsi Zsolt természetes személy részére, összesen bruttó 100.000,- Ft</w:t>
      </w:r>
      <w:proofErr w:type="gram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.,</w:t>
      </w:r>
      <w:proofErr w:type="gram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azaz egyszázezer forint vételáron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elutasítja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ingyenes tulajdon-átruházásra irányuló ajánlatát és ellenérték </w:t>
      </w:r>
      <w:proofErr w:type="gram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fejében  értékesíti</w:t>
      </w:r>
      <w:proofErr w:type="gram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az 1. pontban i) alpont alatt felvett tárgyi eszközt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természetes személy részére, összesen bruttó 94.700,- Ft., azaz kilencvennégyezer-hétszáz forint vételáron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elutasítja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ingyenes tulajdon-átruházásra irányuló ajánlatát és ellenérték fejében értékesíti az 1. pontban j) alpont alatt felvett tárgyi eszközt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természetes személy részére, összesen bruttó 53.700,- Ft</w:t>
      </w:r>
      <w:proofErr w:type="gram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.,</w:t>
      </w:r>
      <w:proofErr w:type="gram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azaz ötvenháromezer-hétszáz forint vételáron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elutasítja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ingyenes tulajdon-átruházásra irányuló ajánlatát és ellenérték fejében értékesíti az 1. pontban k) alpont alatt felvett tárgyi eszközt 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Báll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Sándor természetes személy részére, összesen bruttó 66.700,- Ft</w:t>
      </w:r>
      <w:proofErr w:type="gram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.,</w:t>
      </w:r>
      <w:proofErr w:type="gram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 azaz hatvanhatezer-hétszáz forint vételáron</w:t>
      </w: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b/>
          <w:color w:val="000000"/>
          <w:shd w:val="clear" w:color="auto" w:fill="FFFFFF"/>
        </w:rPr>
        <w:t>Felelős</w:t>
      </w:r>
      <w:r w:rsidRPr="00092B4F">
        <w:rPr>
          <w:rFonts w:ascii="Times New Roman" w:hAnsi="Times New Roman" w:cs="Times New Roman"/>
          <w:color w:val="000000"/>
          <w:shd w:val="clear" w:color="auto" w:fill="FFFFFF"/>
        </w:rPr>
        <w:t>: polgármester</w:t>
      </w: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993" w:right="113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b/>
          <w:color w:val="000000"/>
          <w:shd w:val="clear" w:color="auto" w:fill="FFFFFF"/>
        </w:rPr>
        <w:t>Határidő</w:t>
      </w:r>
      <w:r w:rsidRPr="00092B4F">
        <w:rPr>
          <w:rFonts w:ascii="Times New Roman" w:hAnsi="Times New Roman" w:cs="Times New Roman"/>
          <w:color w:val="000000"/>
          <w:shd w:val="clear" w:color="auto" w:fill="FFFFFF"/>
        </w:rPr>
        <w:t>: azonnal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 w:hanging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felkéri a Jegyzőt, hogy kösse meg a 3-7. pontban foglalt tárgyi eszközök adásvételéről szóló szerződést az előterjesztés 1-2. mellékletében foglalt tartalommal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 w:hanging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felkéri a Jegyzőt, hogy az adásvételi szerződések hatálybalépését követően gondoskodjon a 3-7. pontban foglalt tárgyi eszközök nyilvántartásból történő kivezetéséről</w:t>
      </w:r>
    </w:p>
    <w:p w:rsidR="00092B4F" w:rsidRPr="00092B4F" w:rsidRDefault="00092B4F" w:rsidP="00092B4F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ind w:left="993" w:right="1134" w:hanging="28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2B4F">
        <w:rPr>
          <w:rFonts w:ascii="Times New Roman" w:hAnsi="Times New Roman" w:cs="Times New Roman"/>
          <w:color w:val="000000"/>
          <w:shd w:val="clear" w:color="auto" w:fill="FFFFFF"/>
        </w:rPr>
        <w:t>felkéri a Jegyzőt, hogy amennyiben a jelen előterjesztés 2. melléklete szerinti szerződés 2021. április 15. napjáig nem jön létre, gondoskodjon az 1. pontban i)</w:t>
      </w:r>
      <w:proofErr w:type="spellStart"/>
      <w:r w:rsidRPr="00092B4F">
        <w:rPr>
          <w:rFonts w:ascii="Times New Roman" w:hAnsi="Times New Roman" w:cs="Times New Roman"/>
          <w:color w:val="000000"/>
          <w:shd w:val="clear" w:color="auto" w:fill="FFFFFF"/>
        </w:rPr>
        <w:t>-k</w:t>
      </w:r>
      <w:proofErr w:type="spellEnd"/>
      <w:r w:rsidRPr="00092B4F">
        <w:rPr>
          <w:rFonts w:ascii="Times New Roman" w:hAnsi="Times New Roman" w:cs="Times New Roman"/>
          <w:color w:val="000000"/>
          <w:shd w:val="clear" w:color="auto" w:fill="FFFFFF"/>
        </w:rPr>
        <w:t xml:space="preserve">) alpont alatt felvett tárgyi eszközök birtokbavételéről  </w:t>
      </w: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567" w:firstLine="360"/>
        <w:jc w:val="both"/>
        <w:rPr>
          <w:rFonts w:ascii="Times New Roman" w:hAnsi="Times New Roman" w:cs="Times New Roman"/>
        </w:rPr>
      </w:pPr>
      <w:r w:rsidRPr="00092B4F">
        <w:rPr>
          <w:rFonts w:ascii="Times New Roman" w:hAnsi="Times New Roman" w:cs="Times New Roman"/>
          <w:b/>
        </w:rPr>
        <w:t xml:space="preserve">Felelős: </w:t>
      </w:r>
      <w:r w:rsidRPr="00092B4F">
        <w:rPr>
          <w:rFonts w:ascii="Times New Roman" w:hAnsi="Times New Roman" w:cs="Times New Roman"/>
        </w:rPr>
        <w:t>Jegyző</w:t>
      </w: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567" w:firstLine="360"/>
        <w:jc w:val="both"/>
        <w:rPr>
          <w:rFonts w:ascii="Times New Roman" w:hAnsi="Times New Roman" w:cs="Times New Roman"/>
        </w:rPr>
      </w:pPr>
      <w:r w:rsidRPr="00092B4F">
        <w:rPr>
          <w:rFonts w:ascii="Times New Roman" w:hAnsi="Times New Roman" w:cs="Times New Roman"/>
          <w:b/>
        </w:rPr>
        <w:t>Határidő:</w:t>
      </w:r>
      <w:r w:rsidRPr="00092B4F">
        <w:rPr>
          <w:rFonts w:ascii="Times New Roman" w:hAnsi="Times New Roman" w:cs="Times New Roman"/>
        </w:rPr>
        <w:t xml:space="preserve"> a 8. és 10. pont vonatkozásában: 2021. április 15.</w:t>
      </w:r>
    </w:p>
    <w:p w:rsidR="00092B4F" w:rsidRPr="00092B4F" w:rsidRDefault="00092B4F" w:rsidP="00092B4F">
      <w:pPr>
        <w:pStyle w:val="lfej"/>
        <w:tabs>
          <w:tab w:val="clear" w:pos="4536"/>
          <w:tab w:val="clear" w:pos="9072"/>
        </w:tabs>
        <w:ind w:left="567" w:firstLine="360"/>
        <w:jc w:val="both"/>
        <w:rPr>
          <w:rFonts w:ascii="Times New Roman" w:hAnsi="Times New Roman" w:cs="Times New Roman"/>
          <w:b/>
        </w:rPr>
      </w:pPr>
      <w:r w:rsidRPr="00092B4F">
        <w:rPr>
          <w:rFonts w:ascii="Times New Roman" w:hAnsi="Times New Roman" w:cs="Times New Roman"/>
        </w:rPr>
        <w:tab/>
      </w:r>
      <w:r w:rsidRPr="00092B4F">
        <w:rPr>
          <w:rFonts w:ascii="Times New Roman" w:hAnsi="Times New Roman" w:cs="Times New Roman"/>
        </w:rPr>
        <w:tab/>
      </w:r>
      <w:proofErr w:type="gramStart"/>
      <w:r w:rsidRPr="00092B4F">
        <w:rPr>
          <w:rFonts w:ascii="Times New Roman" w:hAnsi="Times New Roman" w:cs="Times New Roman"/>
        </w:rPr>
        <w:t>a</w:t>
      </w:r>
      <w:proofErr w:type="gramEnd"/>
      <w:r w:rsidRPr="00092B4F">
        <w:rPr>
          <w:rFonts w:ascii="Times New Roman" w:hAnsi="Times New Roman" w:cs="Times New Roman"/>
        </w:rPr>
        <w:t xml:space="preserve"> 9. pont vonatkozásában: 2021. április 30.</w:t>
      </w:r>
    </w:p>
    <w:p w:rsidR="00092B4F" w:rsidRDefault="00092B4F" w:rsidP="00092B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092B4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 </w:t>
      </w: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proofErr w:type="gramStart"/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szociális ügytípus,</w:t>
      </w: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b) közterület-használati ügytípus,</w:t>
      </w: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c) közútkezelői, munkakezdési, tulajdonosi hozzájárulás ügytípus,</w:t>
      </w: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d) közösségi együttélés ügytípus</w:t>
      </w:r>
    </w:p>
    <w:p w:rsidR="00C92311" w:rsidRPr="009D240B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C92311" w:rsidRDefault="00C92311" w:rsidP="00C92311">
      <w:pPr>
        <w:spacing w:after="0" w:line="240" w:lineRule="auto"/>
        <w:ind w:left="1843" w:right="-709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9D240B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C92311" w:rsidRPr="009D240B" w:rsidRDefault="00C92311" w:rsidP="00C92311">
      <w:pPr>
        <w:spacing w:after="0" w:line="240" w:lineRule="auto"/>
        <w:ind w:left="1843" w:right="-709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5. pontja)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311" w:rsidRPr="00C92311" w:rsidRDefault="00C92311" w:rsidP="00C92311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C92311">
        <w:rPr>
          <w:rFonts w:ascii="Times New Roman" w:hAnsi="Times New Roman" w:cs="Times New Roman"/>
          <w:i/>
          <w:color w:val="000000" w:themeColor="text1"/>
        </w:rPr>
        <w:t>a</w:t>
      </w:r>
      <w:proofErr w:type="gramEnd"/>
      <w:r w:rsidRPr="00C92311">
        <w:rPr>
          <w:rFonts w:ascii="Times New Roman" w:hAnsi="Times New Roman" w:cs="Times New Roman"/>
          <w:i/>
          <w:color w:val="000000" w:themeColor="text1"/>
        </w:rPr>
        <w:t>) szociális ügytípus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09579D" w:rsidRDefault="00C92311" w:rsidP="00C9231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92311" w:rsidRPr="002F7412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92311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395/</w:t>
      </w:r>
      <w:r w:rsidRPr="0009579D">
        <w:rPr>
          <w:rFonts w:ascii="Times New Roman" w:hAnsi="Times New Roman" w:cs="Times New Roman"/>
          <w:b/>
        </w:rPr>
        <w:t>2021. (</w:t>
      </w:r>
      <w:r w:rsidR="005613EA">
        <w:rPr>
          <w:rFonts w:ascii="Times New Roman" w:hAnsi="Times New Roman" w:cs="Times New Roman"/>
          <w:b/>
        </w:rPr>
        <w:t>IV. 1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D4204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BD4204">
        <w:rPr>
          <w:rFonts w:ascii="Times New Roman" w:hAnsi="Times New Roman" w:cs="Times New Roman"/>
        </w:rPr>
        <w:t xml:space="preserve"> </w:t>
      </w:r>
    </w:p>
    <w:p w:rsidR="00C92311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92311" w:rsidRPr="00BD4204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</w:rPr>
        <w:t>az</w:t>
      </w:r>
      <w:proofErr w:type="gramEnd"/>
      <w:r w:rsidRPr="00BD420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D4204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C92311" w:rsidRDefault="00C92311" w:rsidP="00C92311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C92311">
        <w:rPr>
          <w:rFonts w:ascii="Times New Roman" w:hAnsi="Times New Roman" w:cs="Times New Roman"/>
          <w:i/>
          <w:color w:val="000000" w:themeColor="text1"/>
        </w:rPr>
        <w:t>b) közterület-</w:t>
      </w:r>
      <w:r w:rsidR="00DA256B">
        <w:rPr>
          <w:rFonts w:ascii="Times New Roman" w:hAnsi="Times New Roman" w:cs="Times New Roman"/>
          <w:i/>
          <w:color w:val="000000" w:themeColor="text1"/>
        </w:rPr>
        <w:t>használat</w:t>
      </w:r>
      <w:r w:rsidRPr="00C92311">
        <w:rPr>
          <w:rFonts w:ascii="Times New Roman" w:hAnsi="Times New Roman" w:cs="Times New Roman"/>
          <w:i/>
          <w:color w:val="000000" w:themeColor="text1"/>
        </w:rPr>
        <w:t xml:space="preserve"> ügytípus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09579D" w:rsidRDefault="00C92311" w:rsidP="00C9231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92311" w:rsidRPr="002F7412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92311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396/</w:t>
      </w:r>
      <w:r w:rsidRPr="0009579D">
        <w:rPr>
          <w:rFonts w:ascii="Times New Roman" w:hAnsi="Times New Roman" w:cs="Times New Roman"/>
          <w:b/>
        </w:rPr>
        <w:t>2021. (</w:t>
      </w:r>
      <w:r w:rsidR="005613EA">
        <w:rPr>
          <w:rFonts w:ascii="Times New Roman" w:hAnsi="Times New Roman" w:cs="Times New Roman"/>
          <w:b/>
        </w:rPr>
        <w:t>IV. 1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  <w:b/>
        </w:rPr>
        <w:t>a</w:t>
      </w:r>
      <w:proofErr w:type="gramEnd"/>
      <w:r w:rsidRPr="00BD4204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BD4204">
        <w:rPr>
          <w:rFonts w:ascii="Times New Roman" w:hAnsi="Times New Roman" w:cs="Times New Roman"/>
        </w:rPr>
        <w:t xml:space="preserve"> </w:t>
      </w:r>
    </w:p>
    <w:p w:rsidR="00C92311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92311" w:rsidRPr="00BD4204" w:rsidRDefault="00C92311" w:rsidP="00C92311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</w:rPr>
        <w:t>az</w:t>
      </w:r>
      <w:proofErr w:type="gramEnd"/>
      <w:r w:rsidRPr="00BD420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D4204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C92311" w:rsidRDefault="00C92311" w:rsidP="00C92311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C92311">
        <w:rPr>
          <w:rFonts w:ascii="Times New Roman" w:hAnsi="Times New Roman" w:cs="Times New Roman"/>
          <w:i/>
          <w:color w:val="000000" w:themeColor="text1"/>
        </w:rPr>
        <w:t>c) közútkezelői, munkakezdési, tulajdonosi hozzájárulás ügytípus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09579D" w:rsidRDefault="00C92311" w:rsidP="00C9231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92311" w:rsidRPr="002F7412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92311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397/</w:t>
      </w:r>
      <w:r w:rsidRPr="0009579D">
        <w:rPr>
          <w:rFonts w:ascii="Times New Roman" w:hAnsi="Times New Roman" w:cs="Times New Roman"/>
          <w:b/>
        </w:rPr>
        <w:t>2021. (</w:t>
      </w:r>
      <w:r w:rsidR="005613EA">
        <w:rPr>
          <w:rFonts w:ascii="Times New Roman" w:hAnsi="Times New Roman" w:cs="Times New Roman"/>
          <w:b/>
        </w:rPr>
        <w:t>IV. 1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  <w:b/>
        </w:rPr>
        <w:lastRenderedPageBreak/>
        <w:t>a</w:t>
      </w:r>
      <w:proofErr w:type="gramEnd"/>
      <w:r w:rsidRPr="00BD4204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BD4204">
        <w:rPr>
          <w:rFonts w:ascii="Times New Roman" w:hAnsi="Times New Roman" w:cs="Times New Roman"/>
        </w:rPr>
        <w:t xml:space="preserve"> </w:t>
      </w:r>
    </w:p>
    <w:p w:rsidR="00C92311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92311" w:rsidRPr="00BD4204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</w:rPr>
        <w:t>az</w:t>
      </w:r>
      <w:proofErr w:type="gramEnd"/>
      <w:r w:rsidRPr="00BD420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D4204">
        <w:rPr>
          <w:rFonts w:ascii="Times New Roman" w:hAnsi="Times New Roman" w:cs="Times New Roman"/>
        </w:rPr>
        <w:t>1. melléklete szerinti közútkezelői, munkakezdési, tulajdonosi hozzájárulás ügytípusú ügyekben a döntési javaslatot jóváhagyja.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2311" w:rsidRPr="00C92311" w:rsidRDefault="00C92311" w:rsidP="00C92311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C92311">
        <w:rPr>
          <w:rFonts w:ascii="Times New Roman" w:hAnsi="Times New Roman" w:cs="Times New Roman"/>
          <w:i/>
          <w:color w:val="000000" w:themeColor="text1"/>
        </w:rPr>
        <w:t>d) közösségi együttélés ügytípus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311" w:rsidRPr="0009579D" w:rsidRDefault="00C92311" w:rsidP="00C92311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92311" w:rsidRPr="002F7412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92311" w:rsidRDefault="00C92311" w:rsidP="00C9231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398/</w:t>
      </w:r>
      <w:r w:rsidRPr="0009579D">
        <w:rPr>
          <w:rFonts w:ascii="Times New Roman" w:hAnsi="Times New Roman" w:cs="Times New Roman"/>
          <w:b/>
        </w:rPr>
        <w:t>2021. (I</w:t>
      </w:r>
      <w:r w:rsidR="005613EA">
        <w:rPr>
          <w:rFonts w:ascii="Times New Roman" w:hAnsi="Times New Roman" w:cs="Times New Roman"/>
          <w:b/>
        </w:rPr>
        <w:t>V. 1.</w:t>
      </w:r>
      <w:r w:rsidRPr="0009579D">
        <w:rPr>
          <w:rFonts w:ascii="Times New Roman" w:hAnsi="Times New Roman" w:cs="Times New Roman"/>
          <w:b/>
        </w:rPr>
        <w:t xml:space="preserve">) Határozata 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311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  <w:b/>
        </w:rPr>
        <w:t>a</w:t>
      </w:r>
      <w:proofErr w:type="gramEnd"/>
      <w:r w:rsidRPr="00BD4204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BD4204">
        <w:rPr>
          <w:rFonts w:ascii="Times New Roman" w:hAnsi="Times New Roman" w:cs="Times New Roman"/>
        </w:rPr>
        <w:t xml:space="preserve"> </w:t>
      </w:r>
    </w:p>
    <w:p w:rsidR="00C92311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92311" w:rsidRPr="00BD4204" w:rsidRDefault="00C92311" w:rsidP="00C92311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D4204">
        <w:rPr>
          <w:rFonts w:ascii="Times New Roman" w:hAnsi="Times New Roman" w:cs="Times New Roman"/>
        </w:rPr>
        <w:t>az</w:t>
      </w:r>
      <w:proofErr w:type="gramEnd"/>
      <w:r w:rsidRPr="00BD420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D4204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C92311" w:rsidRDefault="00C92311" w:rsidP="00C9231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2311" w:rsidRPr="006A6CB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C92311" w:rsidRPr="006A6CB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92311" w:rsidRPr="006A6CB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C9231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</w:t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C9231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C92311" w:rsidRPr="006A6CB1" w:rsidRDefault="00C92311" w:rsidP="00C92311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Kiss László </w:t>
      </w:r>
      <w:r w:rsidR="00784AC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C92311" w:rsidRPr="006A6CB1" w:rsidRDefault="00C92311" w:rsidP="00C923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</w:t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</w:t>
      </w:r>
      <w:proofErr w:type="gramStart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C92311" w:rsidRPr="006A6CB1" w:rsidRDefault="00C92311" w:rsidP="00C9231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C92311" w:rsidRPr="006A6CB1" w:rsidRDefault="00C92311" w:rsidP="00C92311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Bots Dénes </w:t>
      </w:r>
      <w:r w:rsidR="00784AC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BD068E" w:rsidRDefault="00C92311" w:rsidP="00092B4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  </w:t>
      </w:r>
      <w:proofErr w:type="gramStart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0B5840" w:rsidRDefault="000B5840" w:rsidP="00092B4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0B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11" w:rsidRDefault="00C92311" w:rsidP="00C92311">
      <w:pPr>
        <w:spacing w:after="0" w:line="240" w:lineRule="auto"/>
      </w:pPr>
      <w:r>
        <w:separator/>
      </w:r>
    </w:p>
  </w:endnote>
  <w:endnote w:type="continuationSeparator" w:id="0">
    <w:p w:rsidR="00C92311" w:rsidRDefault="00C92311" w:rsidP="00C9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11" w:rsidRDefault="006E1646">
    <w:pPr>
      <w:pStyle w:val="llb"/>
      <w:jc w:val="right"/>
    </w:pPr>
    <w:sdt>
      <w:sdtPr>
        <w:id w:val="1324542731"/>
        <w:docPartObj>
          <w:docPartGallery w:val="Page Numbers (Bottom of Page)"/>
          <w:docPartUnique/>
        </w:docPartObj>
      </w:sdtPr>
      <w:sdtEndPr/>
      <w:sdtContent>
        <w:r w:rsidR="00C92311">
          <w:fldChar w:fldCharType="begin"/>
        </w:r>
        <w:r w:rsidR="00C92311">
          <w:instrText>PAGE   \* MERGEFORMAT</w:instrText>
        </w:r>
        <w:r w:rsidR="00C92311">
          <w:fldChar w:fldCharType="separate"/>
        </w:r>
        <w:r>
          <w:rPr>
            <w:noProof/>
          </w:rPr>
          <w:t>2</w:t>
        </w:r>
        <w:r w:rsidR="00C92311">
          <w:fldChar w:fldCharType="end"/>
        </w:r>
      </w:sdtContent>
    </w:sdt>
    <w:r w:rsidR="00C92311">
      <w:t>/</w:t>
    </w:r>
    <w:r w:rsidR="00092B4F">
      <w:t>3</w:t>
    </w:r>
  </w:p>
  <w:p w:rsidR="004734B4" w:rsidRDefault="006E16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11" w:rsidRDefault="00C92311" w:rsidP="00C92311">
      <w:pPr>
        <w:spacing w:after="0" w:line="240" w:lineRule="auto"/>
      </w:pPr>
      <w:r>
        <w:separator/>
      </w:r>
    </w:p>
  </w:footnote>
  <w:footnote w:type="continuationSeparator" w:id="0">
    <w:p w:rsidR="00C92311" w:rsidRDefault="00C92311" w:rsidP="00C9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D64"/>
    <w:multiLevelType w:val="hybridMultilevel"/>
    <w:tmpl w:val="B6D6C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05F"/>
    <w:multiLevelType w:val="hybridMultilevel"/>
    <w:tmpl w:val="415CDA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1"/>
    <w:rsid w:val="00092B4F"/>
    <w:rsid w:val="000B5840"/>
    <w:rsid w:val="005613EA"/>
    <w:rsid w:val="00592926"/>
    <w:rsid w:val="006E1646"/>
    <w:rsid w:val="00784AC1"/>
    <w:rsid w:val="00BD068E"/>
    <w:rsid w:val="00C92311"/>
    <w:rsid w:val="00CB6134"/>
    <w:rsid w:val="00D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5866-832F-46EE-9116-4890039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31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9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311"/>
  </w:style>
  <w:style w:type="paragraph" w:styleId="lfej">
    <w:name w:val="header"/>
    <w:aliases w:val=" Char Char, Char,Char Char,Char"/>
    <w:basedOn w:val="Norml"/>
    <w:link w:val="lfejChar"/>
    <w:unhideWhenUsed/>
    <w:rsid w:val="00C9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 Char Char, Char Char1,Char Char Char,Char Char1"/>
    <w:basedOn w:val="Bekezdsalapbettpusa"/>
    <w:link w:val="lfej"/>
    <w:rsid w:val="00C9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2022-12-07T11:56:00Z</cp:lastPrinted>
  <dcterms:created xsi:type="dcterms:W3CDTF">2022-12-06T08:43:00Z</dcterms:created>
  <dcterms:modified xsi:type="dcterms:W3CDTF">2022-12-07T15:16:00Z</dcterms:modified>
</cp:coreProperties>
</file>