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NYILATKOZAT</w:t>
      </w: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a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Pályázó neve:</w:t>
      </w: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Természetes személy lakcíme:</w:t>
      </w: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Születési helye, ideje: </w:t>
      </w: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Gazdasági társaság esetén székhelye:</w:t>
      </w: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Cégjegyzékszáma:</w:t>
      </w: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Adószáma:</w:t>
      </w: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Képviselőjének neve:</w:t>
      </w: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Egyéb szervezet esetén székhelye:</w:t>
      </w: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Képviselőjének neve:</w:t>
      </w: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Nyilvántartásba vételi okirat száma:</w:t>
      </w:r>
    </w:p>
    <w:p w:rsidR="000457E8" w:rsidRDefault="004B0710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Nyilvántartásba vevő szerv megnevezése:</w:t>
      </w:r>
    </w:p>
    <w:p w:rsidR="000457E8" w:rsidRDefault="000457E8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Kijelentem, hogy személyemmel, illetve a pályázóként megjelölt szervezettel szemben a közpénzekből nyújtott támogatások átláthatóságáról szóló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2007. évi CLXXXI. törvény (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Knyt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.)</w:t>
      </w: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– </w:t>
      </w:r>
      <w:r>
        <w:rPr>
          <w:rFonts w:ascii="Arial" w:eastAsia="Arial" w:hAnsi="Arial" w:cs="Arial"/>
          <w:b/>
          <w:color w:val="000000"/>
          <w:sz w:val="22"/>
          <w:szCs w:val="22"/>
        </w:rPr>
        <w:t>6. § (1) bekezdése szerinti összeférhetetlenség</w:t>
      </w: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1. nem áll fenn vagy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0" b="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699038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7E8" w:rsidRDefault="000457E8">
                            <w:pPr>
                              <w:textDirection w:val="btLr"/>
                            </w:pPr>
                          </w:p>
                          <w:p w:rsidR="000457E8" w:rsidRDefault="000457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0</wp:posOffset>
                </wp:positionV>
                <wp:extent cx="161925" cy="1714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 fennáll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az …pont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alapján</w:t>
      </w: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– 8. § (1) bekezdése szerinti érintettség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161925" cy="171450"/>
                <wp:effectExtent l="0" t="0" r="0" b="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699038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57E8" w:rsidRDefault="000457E8">
                            <w:pPr>
                              <w:textDirection w:val="btLr"/>
                            </w:pPr>
                          </w:p>
                          <w:p w:rsidR="000457E8" w:rsidRDefault="000457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152400</wp:posOffset>
                </wp:positionV>
                <wp:extent cx="161925" cy="1714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1. nem áll fenn vagy </w:t>
      </w: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2. fennáll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az …pont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alapján</w:t>
      </w: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Az összeférhetetlenség vagy az érintettség alapjául szolgáló körülmény leírása: </w:t>
      </w: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Kijelentem, hogy az összeférhetetlenség megszüntetésére az alábbiak szerint intézkedtem:</w:t>
      </w: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Kijelentem, hogy az érintettség közzétételét külön űrlap csatolásával kezdeményeztem.</w:t>
      </w: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Kelt:</w:t>
      </w: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457E8" w:rsidRDefault="004B0710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Aláírás/Cégszerű aláírás</w:t>
      </w:r>
    </w:p>
    <w:p w:rsidR="000457E8" w:rsidRDefault="000457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0457E8"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10" w:rsidRDefault="004B0710">
      <w:r>
        <w:separator/>
      </w:r>
    </w:p>
  </w:endnote>
  <w:endnote w:type="continuationSeparator" w:id="0">
    <w:p w:rsidR="004B0710" w:rsidRDefault="004B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10" w:rsidRDefault="004B0710">
      <w:r>
        <w:separator/>
      </w:r>
    </w:p>
  </w:footnote>
  <w:footnote w:type="continuationSeparator" w:id="0">
    <w:p w:rsidR="004B0710" w:rsidRDefault="004B0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E8" w:rsidRDefault="004B0710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5. melléklet</w:t>
    </w:r>
  </w:p>
  <w:p w:rsidR="000457E8" w:rsidRDefault="000457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E8"/>
    <w:rsid w:val="000457E8"/>
    <w:rsid w:val="004B0710"/>
    <w:rsid w:val="0085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7E5FD-F0E9-40AD-8CCE-249601D2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Ízisz</dc:creator>
  <cp:lastModifiedBy>Tóth Ízisz</cp:lastModifiedBy>
  <cp:revision>2</cp:revision>
  <dcterms:created xsi:type="dcterms:W3CDTF">2023-04-13T12:46:00Z</dcterms:created>
  <dcterms:modified xsi:type="dcterms:W3CDTF">2023-04-13T12:46:00Z</dcterms:modified>
</cp:coreProperties>
</file>