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A6" w:rsidRPr="002D5A8D" w:rsidRDefault="00A76CA6" w:rsidP="00A76CA6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2D5A8D"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6C8D74" wp14:editId="1E7B8564">
                <wp:simplePos x="0" y="0"/>
                <wp:positionH relativeFrom="column">
                  <wp:posOffset>-445770</wp:posOffset>
                </wp:positionH>
                <wp:positionV relativeFrom="paragraph">
                  <wp:posOffset>-80010</wp:posOffset>
                </wp:positionV>
                <wp:extent cx="980440" cy="1131570"/>
                <wp:effectExtent l="0" t="0" r="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CA6" w:rsidRDefault="00A76CA6" w:rsidP="00A76CA6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70.5pt;visibility:visible">
                                  <v:imagedata r:id="rId4" r:href="rId5"/>
                                </v:shape>
                              </w:pic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C8D74" id="Téglalap 1" o:spid="_x0000_s1026" style="position:absolute;left:0;text-align:left;margin-left:-35.1pt;margin-top:-6.3pt;width:77.2pt;height:8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" o:allowincell="f" stroked="f" strokeweight="0">
                <v:textbox style="mso-fit-shape-to-text:t" inset="0,0,0,0">
                  <w:txbxContent>
                    <w:p w:rsidR="00A76CA6" w:rsidRDefault="00A76CA6" w:rsidP="00A76CA6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pict>
                          <v:shape id="_x0000_i1025" type="#_x0000_t75" style="width:64.5pt;height:70.5pt;visibility:visible">
                            <v:imagedata r:id="rId4" r:href="rId6"/>
                          </v:shape>
                        </w:pict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2D5A8D">
        <w:rPr>
          <w:rFonts w:ascii="Times New Roman" w:hAnsi="Times New Roman"/>
          <w:b/>
          <w:sz w:val="24"/>
          <w:szCs w:val="24"/>
        </w:rPr>
        <w:t>BUDAPEST FŐVÁROS III. KERÜLET,</w:t>
      </w:r>
    </w:p>
    <w:p w:rsidR="00A76CA6" w:rsidRPr="002D5A8D" w:rsidRDefault="00A76CA6" w:rsidP="00A76CA6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2D5A8D">
        <w:rPr>
          <w:rFonts w:ascii="Times New Roman" w:hAnsi="Times New Roman"/>
          <w:b/>
          <w:sz w:val="24"/>
          <w:szCs w:val="24"/>
        </w:rPr>
        <w:t>ÓBUDA-BÉKÁSMEGYER ÖNKORMÁNYZAT</w:t>
      </w:r>
    </w:p>
    <w:p w:rsidR="00A76CA6" w:rsidRPr="002D5A8D" w:rsidRDefault="00A76CA6" w:rsidP="00A76CA6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2D5A8D">
        <w:rPr>
          <w:rFonts w:ascii="Times New Roman" w:hAnsi="Times New Roman"/>
          <w:b/>
          <w:sz w:val="24"/>
          <w:szCs w:val="24"/>
        </w:rPr>
        <w:t>KÉPVISELŐ-TESTÜLET</w:t>
      </w:r>
    </w:p>
    <w:p w:rsidR="00A76CA6" w:rsidRPr="002D5A8D" w:rsidRDefault="00A76CA6" w:rsidP="00A76CA6">
      <w:pPr>
        <w:pStyle w:val="lfej"/>
        <w:rPr>
          <w:rFonts w:ascii="Times New Roman" w:hAnsi="Times New Roman" w:cs="Times New Roman"/>
          <w:sz w:val="24"/>
          <w:szCs w:val="24"/>
        </w:rPr>
      </w:pPr>
    </w:p>
    <w:p w:rsidR="00A76CA6" w:rsidRDefault="00A76CA6" w:rsidP="00A76CA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 I V O N A T </w:t>
      </w:r>
    </w:p>
    <w:p w:rsidR="00A76CA6" w:rsidRDefault="00A76CA6" w:rsidP="00A76CA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Pr="002D5A8D" w:rsidRDefault="00A76CA6" w:rsidP="00A76CA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 xml:space="preserve">Budapest Főváros III. Kerület, Óbuda-Békásmegyer Önkormányzat </w:t>
      </w:r>
    </w:p>
    <w:p w:rsidR="00A76CA6" w:rsidRPr="002D5A8D" w:rsidRDefault="00A76CA6" w:rsidP="00A76CA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Képviselő-testületének</w:t>
      </w:r>
      <w:r w:rsidRPr="002D5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2023.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december 8-án 9.50 </w:t>
      </w:r>
      <w:r w:rsidRPr="002D5A8D">
        <w:rPr>
          <w:rFonts w:ascii="Times New Roman" w:hAnsi="Times New Roman"/>
          <w:color w:val="000000" w:themeColor="text1"/>
          <w:sz w:val="24"/>
          <w:szCs w:val="24"/>
        </w:rPr>
        <w:t xml:space="preserve">órai kezdettel </w:t>
      </w:r>
    </w:p>
    <w:p w:rsidR="00A76CA6" w:rsidRPr="002D5A8D" w:rsidRDefault="00A76CA6" w:rsidP="00A76CA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D5A8D">
        <w:rPr>
          <w:rFonts w:ascii="Times New Roman" w:hAnsi="Times New Roman"/>
          <w:color w:val="000000" w:themeColor="text1"/>
          <w:sz w:val="24"/>
          <w:szCs w:val="24"/>
        </w:rPr>
        <w:t>megtartott</w:t>
      </w:r>
      <w:proofErr w:type="gramEnd"/>
      <w:r w:rsidRPr="002D5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70562">
        <w:rPr>
          <w:rFonts w:ascii="Times New Roman" w:hAnsi="Times New Roman"/>
          <w:i/>
          <w:color w:val="000000" w:themeColor="text1"/>
          <w:sz w:val="24"/>
          <w:szCs w:val="24"/>
        </w:rPr>
        <w:t>r e n d k í v ü l 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 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zárt</w:t>
      </w:r>
      <w:r w:rsidRPr="002D5A8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ülésének jegyzőkönyvéből</w:t>
      </w:r>
      <w:r w:rsidRPr="002D5A8D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A76CA6" w:rsidRDefault="00A76CA6" w:rsidP="00A76CA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 xml:space="preserve">(1033 Budapest, Fő tér 3. I. em. 21. tanácsterem) </w:t>
      </w:r>
    </w:p>
    <w:p w:rsidR="00A76CA6" w:rsidRPr="002D5A8D" w:rsidRDefault="00A76CA6" w:rsidP="00A76CA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76CA6" w:rsidRPr="00904718" w:rsidRDefault="00A76CA6" w:rsidP="00A76CA6">
      <w:pPr>
        <w:ind w:left="2127" w:hanging="212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19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 pont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: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904718">
        <w:rPr>
          <w:rFonts w:ascii="Times New Roman" w:eastAsia="Calibri" w:hAnsi="Times New Roman"/>
          <w:b/>
          <w:bCs/>
          <w:sz w:val="24"/>
          <w:szCs w:val="24"/>
        </w:rPr>
        <w:t>Döntés az „Óbuda Kultúrájáért Díj” 2024. évi odaítéléséről</w:t>
      </w:r>
    </w:p>
    <w:p w:rsidR="00A76CA6" w:rsidRDefault="00A76CA6" w:rsidP="00A76CA6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404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A Képviselő-testüle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t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76CA6" w:rsidRPr="00904718" w:rsidRDefault="00A76CA6" w:rsidP="00A76CA6">
      <w:pPr>
        <w:keepNext/>
        <w:ind w:left="567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ú</w:t>
      </w:r>
      <w:r w:rsidRPr="00904718">
        <w:rPr>
          <w:rFonts w:ascii="Times New Roman" w:hAnsi="Times New Roman"/>
          <w:bCs/>
          <w:sz w:val="24"/>
          <w:szCs w:val="24"/>
        </w:rPr>
        <w:t>gy</w:t>
      </w:r>
      <w:proofErr w:type="gramEnd"/>
      <w:r w:rsidRPr="00904718">
        <w:rPr>
          <w:rFonts w:ascii="Times New Roman" w:hAnsi="Times New Roman"/>
          <w:bCs/>
          <w:sz w:val="24"/>
          <w:szCs w:val="24"/>
        </w:rPr>
        <w:t xml:space="preserve"> határoz, hogy</w:t>
      </w:r>
      <w:r w:rsidRPr="009047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471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2024-ben K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. </w:t>
      </w:r>
      <w:r w:rsidRPr="0090471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T</w:t>
      </w:r>
      <w:r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.</w:t>
      </w:r>
      <w:r w:rsidRPr="0090471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gramStart"/>
      <w:r w:rsidRPr="0090471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adományozza</w:t>
      </w:r>
      <w:proofErr w:type="gramEnd"/>
      <w:r w:rsidRPr="00904718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az Óbuda Kultúrájáért Díjat Óbuda-Békásmegyer kulturális életében betöltött kimagasló tevékenységéért.</w:t>
      </w:r>
    </w:p>
    <w:p w:rsidR="00A76CA6" w:rsidRPr="00904718" w:rsidRDefault="00A76CA6" w:rsidP="00A76CA6">
      <w:pPr>
        <w:keepNext/>
        <w:ind w:left="567"/>
        <w:jc w:val="both"/>
        <w:rPr>
          <w:rFonts w:ascii="Times New Roman" w:hAnsi="Times New Roman"/>
          <w:sz w:val="24"/>
          <w:szCs w:val="24"/>
        </w:rPr>
      </w:pPr>
      <w:r w:rsidRPr="00904718">
        <w:rPr>
          <w:rFonts w:ascii="Times New Roman" w:hAnsi="Times New Roman"/>
          <w:b/>
          <w:sz w:val="24"/>
          <w:szCs w:val="24"/>
        </w:rPr>
        <w:t>Felelős:</w:t>
      </w:r>
      <w:r w:rsidRPr="00904718">
        <w:rPr>
          <w:rFonts w:ascii="Times New Roman" w:hAnsi="Times New Roman"/>
          <w:sz w:val="24"/>
          <w:szCs w:val="24"/>
        </w:rPr>
        <w:t xml:space="preserve"> </w:t>
      </w:r>
      <w:r w:rsidRPr="009047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04718">
        <w:rPr>
          <w:rFonts w:ascii="Times New Roman" w:hAnsi="Times New Roman"/>
          <w:sz w:val="24"/>
          <w:szCs w:val="24"/>
        </w:rPr>
        <w:t>Polgármester</w:t>
      </w:r>
    </w:p>
    <w:p w:rsidR="00A76CA6" w:rsidRDefault="00A76CA6" w:rsidP="00A76CA6">
      <w:pPr>
        <w:keepNext/>
        <w:ind w:left="567"/>
        <w:jc w:val="both"/>
        <w:rPr>
          <w:rFonts w:ascii="Times New Roman" w:hAnsi="Times New Roman"/>
          <w:sz w:val="24"/>
          <w:szCs w:val="24"/>
        </w:rPr>
      </w:pPr>
      <w:r w:rsidRPr="00904718">
        <w:rPr>
          <w:rFonts w:ascii="Times New Roman" w:hAnsi="Times New Roman"/>
          <w:b/>
          <w:sz w:val="24"/>
          <w:szCs w:val="24"/>
        </w:rPr>
        <w:t>Határidő:</w:t>
      </w:r>
      <w:r w:rsidRPr="00904718">
        <w:rPr>
          <w:rFonts w:ascii="Times New Roman" w:hAnsi="Times New Roman"/>
          <w:sz w:val="24"/>
          <w:szCs w:val="24"/>
        </w:rPr>
        <w:t xml:space="preserve"> </w:t>
      </w:r>
      <w:r w:rsidRPr="00904718">
        <w:rPr>
          <w:rFonts w:ascii="Times New Roman" w:hAnsi="Times New Roman"/>
          <w:sz w:val="24"/>
          <w:szCs w:val="24"/>
        </w:rPr>
        <w:tab/>
        <w:t>2024. január 22.</w:t>
      </w:r>
    </w:p>
    <w:p w:rsidR="00A76CA6" w:rsidRPr="00904718" w:rsidRDefault="00A76CA6" w:rsidP="00A76CA6">
      <w:pPr>
        <w:keepNext/>
        <w:ind w:left="567"/>
        <w:jc w:val="both"/>
        <w:rPr>
          <w:rFonts w:ascii="Times New Roman" w:hAnsi="Times New Roman"/>
          <w:sz w:val="24"/>
          <w:szCs w:val="24"/>
        </w:rPr>
      </w:pPr>
      <w:r w:rsidRPr="00904718">
        <w:rPr>
          <w:rFonts w:ascii="Times New Roman" w:hAnsi="Times New Roman"/>
          <w:sz w:val="24"/>
          <w:szCs w:val="24"/>
        </w:rPr>
        <w:t>(Szavazott</w:t>
      </w:r>
      <w:r>
        <w:rPr>
          <w:rFonts w:ascii="Times New Roman" w:hAnsi="Times New Roman"/>
          <w:sz w:val="24"/>
          <w:szCs w:val="24"/>
        </w:rPr>
        <w:t xml:space="preserve"> 14 képviselő: 14 igen, egyhangú) </w:t>
      </w:r>
    </w:p>
    <w:p w:rsidR="00A76CA6" w:rsidRDefault="00A76CA6" w:rsidP="00A76CA6"/>
    <w:p w:rsidR="00A76CA6" w:rsidRPr="00091095" w:rsidRDefault="00A76CA6" w:rsidP="00A76CA6">
      <w:pPr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Köznevelési és Kulturális Főosztály vezetője. </w:t>
      </w:r>
    </w:p>
    <w:p w:rsidR="00A76CA6" w:rsidRDefault="00A76CA6" w:rsidP="00A76CA6"/>
    <w:p w:rsidR="00A76CA6" w:rsidRPr="00904718" w:rsidRDefault="00A76CA6" w:rsidP="00A76CA6">
      <w:pPr>
        <w:pStyle w:val="Szvegtrzs1"/>
        <w:shd w:val="clear" w:color="auto" w:fill="auto"/>
        <w:ind w:left="2268" w:right="-2" w:hanging="2268"/>
        <w:jc w:val="both"/>
        <w:rPr>
          <w:b/>
          <w:sz w:val="24"/>
          <w:szCs w:val="24"/>
        </w:rPr>
      </w:pPr>
      <w:r w:rsidRPr="008369B3">
        <w:rPr>
          <w:b/>
          <w:sz w:val="24"/>
          <w:szCs w:val="24"/>
          <w:u w:val="single"/>
        </w:rPr>
        <w:t>20. napirendi pont:</w:t>
      </w:r>
      <w:r w:rsidRPr="00904718">
        <w:rPr>
          <w:b/>
          <w:sz w:val="24"/>
          <w:szCs w:val="24"/>
        </w:rPr>
        <w:t xml:space="preserve"> A lakbér mértékének felülvizsgálata során hozott döntés ellen benyújtott fellebbezés elbírálása</w:t>
      </w:r>
    </w:p>
    <w:p w:rsidR="00A76CA6" w:rsidRDefault="00A76CA6" w:rsidP="00A76CA6">
      <w:pPr>
        <w:pStyle w:val="Listaszerbekezds"/>
        <w:ind w:right="-2"/>
        <w:rPr>
          <w:rFonts w:ascii="Times New Roman" w:hAnsi="Times New Roman"/>
          <w:sz w:val="24"/>
          <w:szCs w:val="24"/>
        </w:rPr>
      </w:pP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405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Pr="002D5A8D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Pr="00904718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04718">
        <w:rPr>
          <w:rFonts w:ascii="Times New Roman" w:hAnsi="Times New Roman"/>
          <w:sz w:val="24"/>
          <w:szCs w:val="24"/>
        </w:rPr>
        <w:t>a</w:t>
      </w:r>
      <w:proofErr w:type="gramEnd"/>
      <w:r w:rsidRPr="00904718"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</w:t>
      </w:r>
      <w:r>
        <w:rPr>
          <w:rFonts w:ascii="Times New Roman" w:hAnsi="Times New Roman"/>
          <w:sz w:val="24"/>
          <w:szCs w:val="24"/>
        </w:rPr>
        <w:t xml:space="preserve"> úgy határoz</w:t>
      </w:r>
      <w:r w:rsidRPr="00904718">
        <w:rPr>
          <w:rFonts w:ascii="Times New Roman" w:hAnsi="Times New Roman"/>
          <w:bCs/>
          <w:sz w:val="24"/>
          <w:szCs w:val="24"/>
        </w:rPr>
        <w:t xml:space="preserve">, hogy </w:t>
      </w:r>
      <w:r w:rsidRPr="00904718"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04718"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04718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…</w:t>
      </w:r>
      <w:r w:rsidRPr="00904718">
        <w:rPr>
          <w:rFonts w:ascii="Times New Roman" w:hAnsi="Times New Roman"/>
          <w:bCs/>
          <w:sz w:val="24"/>
          <w:szCs w:val="24"/>
        </w:rPr>
        <w:t xml:space="preserve">) </w:t>
      </w:r>
      <w:r w:rsidRPr="00904718">
        <w:rPr>
          <w:rFonts w:ascii="Times New Roman" w:hAnsi="Times New Roman"/>
          <w:sz w:val="24"/>
          <w:szCs w:val="24"/>
        </w:rPr>
        <w:t>1039 Budapest</w:t>
      </w:r>
      <w:proofErr w:type="gramStart"/>
      <w:r w:rsidRPr="0090471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 w:rsidRPr="00904718">
        <w:rPr>
          <w:rFonts w:ascii="Times New Roman" w:hAnsi="Times New Roman"/>
          <w:sz w:val="24"/>
          <w:szCs w:val="24"/>
        </w:rPr>
        <w:t xml:space="preserve"> ajtószám alatti lakos lakbér mértékének felülvizsgálata során hozott döntés ellen benyújtott fellebbezése ügyében </w:t>
      </w:r>
      <w:r w:rsidRPr="00904718">
        <w:rPr>
          <w:rFonts w:ascii="Times New Roman" w:hAnsi="Times New Roman"/>
          <w:bCs/>
          <w:sz w:val="24"/>
          <w:szCs w:val="24"/>
        </w:rPr>
        <w:t xml:space="preserve">az </w:t>
      </w:r>
      <w:r w:rsidRPr="00904718">
        <w:rPr>
          <w:rFonts w:ascii="Times New Roman" w:hAnsi="Times New Roman"/>
          <w:bCs/>
          <w:sz w:val="24"/>
          <w:szCs w:val="24"/>
          <w:u w:val="single"/>
        </w:rPr>
        <w:t>elsőfokú döntést helybenhagyja</w:t>
      </w:r>
      <w:r w:rsidRPr="00904718">
        <w:rPr>
          <w:rFonts w:ascii="Times New Roman" w:hAnsi="Times New Roman"/>
          <w:bCs/>
          <w:sz w:val="24"/>
          <w:szCs w:val="24"/>
        </w:rPr>
        <w:t xml:space="preserve">, tekintettel arra, hogy az megalapozott és jogszerű volt. </w:t>
      </w:r>
    </w:p>
    <w:p w:rsidR="00A76CA6" w:rsidRPr="00904718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904718">
        <w:rPr>
          <w:rFonts w:ascii="Times New Roman" w:hAnsi="Times New Roman"/>
          <w:b/>
          <w:bCs/>
          <w:sz w:val="24"/>
          <w:szCs w:val="24"/>
        </w:rPr>
        <w:t>Felelős:</w:t>
      </w:r>
      <w:r w:rsidRPr="00904718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04718">
        <w:rPr>
          <w:rFonts w:ascii="Times New Roman" w:hAnsi="Times New Roman"/>
          <w:bCs/>
          <w:sz w:val="24"/>
          <w:szCs w:val="24"/>
        </w:rPr>
        <w:t>Jegyző</w:t>
      </w:r>
      <w:r w:rsidRPr="00904718">
        <w:rPr>
          <w:rFonts w:ascii="Times New Roman" w:hAnsi="Times New Roman"/>
          <w:sz w:val="24"/>
          <w:szCs w:val="24"/>
        </w:rPr>
        <w:t xml:space="preserve">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904718">
        <w:rPr>
          <w:rFonts w:ascii="Times New Roman" w:hAnsi="Times New Roman"/>
          <w:b/>
          <w:bCs/>
          <w:sz w:val="24"/>
          <w:szCs w:val="24"/>
        </w:rPr>
        <w:t>Határidő:</w:t>
      </w:r>
      <w:r w:rsidRPr="00904718">
        <w:rPr>
          <w:rFonts w:ascii="Times New Roman" w:hAnsi="Times New Roman"/>
          <w:b/>
          <w:bCs/>
          <w:sz w:val="24"/>
          <w:szCs w:val="24"/>
        </w:rPr>
        <w:tab/>
      </w:r>
      <w:r w:rsidRPr="00904718">
        <w:rPr>
          <w:rFonts w:ascii="Times New Roman" w:hAnsi="Times New Roman"/>
          <w:sz w:val="24"/>
          <w:szCs w:val="24"/>
        </w:rPr>
        <w:t>a döntést követő 15. nap</w:t>
      </w:r>
    </w:p>
    <w:p w:rsidR="00A76CA6" w:rsidRPr="00904718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904718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Lakásügyi Főosztály vezetője. </w:t>
      </w:r>
    </w:p>
    <w:p w:rsidR="00A76CA6" w:rsidRPr="00495911" w:rsidRDefault="00A76CA6" w:rsidP="00A76CA6">
      <w:pPr>
        <w:pStyle w:val="Listaszerbekezds"/>
        <w:ind w:right="-2"/>
        <w:rPr>
          <w:rFonts w:ascii="Times New Roman" w:hAnsi="Times New Roman"/>
          <w:sz w:val="24"/>
          <w:szCs w:val="24"/>
        </w:rPr>
      </w:pPr>
    </w:p>
    <w:p w:rsidR="00A76CA6" w:rsidRPr="00904718" w:rsidRDefault="00A76CA6" w:rsidP="00A76CA6">
      <w:pPr>
        <w:ind w:left="1985" w:right="-2" w:hanging="198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69B3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21. napirendi pont:</w:t>
      </w:r>
      <w:r w:rsidRPr="009047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Szociális egyéni kérelmek ügyében született döntések ellen benyújtott fellebbezések (4 ügyfél) és méltányossági kérelmek (4 ügyfél) elbírálása </w:t>
      </w: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406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/>
    <w:p w:rsidR="00A76CA6" w:rsidRPr="00C71D4D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D4D">
        <w:rPr>
          <w:rFonts w:ascii="Times New Roman" w:hAnsi="Times New Roman"/>
          <w:sz w:val="24"/>
          <w:szCs w:val="24"/>
        </w:rPr>
        <w:t>a</w:t>
      </w:r>
      <w:proofErr w:type="gramEnd"/>
      <w:r w:rsidRPr="00C71D4D"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</w:t>
      </w:r>
      <w:r>
        <w:rPr>
          <w:rFonts w:ascii="Times New Roman" w:hAnsi="Times New Roman"/>
          <w:sz w:val="24"/>
          <w:szCs w:val="24"/>
        </w:rPr>
        <w:t xml:space="preserve"> úgy határoz</w:t>
      </w:r>
      <w:r w:rsidRPr="00C71D4D">
        <w:rPr>
          <w:rFonts w:ascii="Times New Roman" w:hAnsi="Times New Roman"/>
          <w:sz w:val="24"/>
          <w:szCs w:val="24"/>
        </w:rPr>
        <w:t xml:space="preserve">, hogy </w:t>
      </w:r>
      <w:r w:rsidRPr="00C71D4D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71D4D">
        <w:rPr>
          <w:rFonts w:ascii="Times New Roman" w:hAnsi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71D4D">
        <w:rPr>
          <w:rFonts w:ascii="Times New Roman" w:hAnsi="Times New Roman"/>
          <w:b/>
          <w:bCs/>
          <w:sz w:val="24"/>
          <w:szCs w:val="24"/>
        </w:rPr>
        <w:t xml:space="preserve"> K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71D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C71D4D">
        <w:rPr>
          <w:rFonts w:ascii="Times New Roman" w:hAnsi="Times New Roman"/>
          <w:sz w:val="24"/>
          <w:szCs w:val="24"/>
        </w:rPr>
        <w:t>) 1031 Budapest</w:t>
      </w:r>
      <w:proofErr w:type="gramStart"/>
      <w:r w:rsidRPr="00C71D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 w:rsidRPr="00C71D4D">
        <w:rPr>
          <w:rFonts w:ascii="Times New Roman" w:hAnsi="Times New Roman"/>
          <w:sz w:val="24"/>
          <w:szCs w:val="24"/>
        </w:rPr>
        <w:t>.</w:t>
      </w:r>
      <w:proofErr w:type="gramEnd"/>
      <w:r w:rsidRPr="00C71D4D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A76CA6" w:rsidRPr="00C71D4D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71D4D">
        <w:rPr>
          <w:rFonts w:ascii="Times New Roman" w:hAnsi="Times New Roman"/>
          <w:b/>
          <w:bCs/>
          <w:sz w:val="24"/>
          <w:szCs w:val="24"/>
        </w:rPr>
        <w:t>Felelős:</w:t>
      </w:r>
      <w:r w:rsidRPr="00C71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C71D4D">
        <w:rPr>
          <w:rFonts w:ascii="Times New Roman" w:hAnsi="Times New Roman"/>
          <w:sz w:val="24"/>
          <w:szCs w:val="24"/>
        </w:rPr>
        <w:t>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71D4D">
        <w:rPr>
          <w:rFonts w:ascii="Times New Roman" w:hAnsi="Times New Roman"/>
          <w:b/>
          <w:bCs/>
          <w:sz w:val="24"/>
          <w:szCs w:val="24"/>
        </w:rPr>
        <w:t>Határidő:</w:t>
      </w:r>
      <w:r w:rsidRPr="00C71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71D4D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407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Pr="00C71D4D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D4D">
        <w:rPr>
          <w:rFonts w:ascii="Times New Roman" w:hAnsi="Times New Roman"/>
          <w:sz w:val="24"/>
          <w:szCs w:val="24"/>
        </w:rPr>
        <w:t>a</w:t>
      </w:r>
      <w:proofErr w:type="gramEnd"/>
      <w:r w:rsidRPr="00C71D4D"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</w:t>
      </w:r>
      <w:r>
        <w:rPr>
          <w:rFonts w:ascii="Times New Roman" w:hAnsi="Times New Roman"/>
          <w:sz w:val="24"/>
          <w:szCs w:val="24"/>
        </w:rPr>
        <w:t xml:space="preserve"> úgy határoz</w:t>
      </w:r>
      <w:r w:rsidRPr="00C71D4D">
        <w:rPr>
          <w:rFonts w:ascii="Times New Roman" w:hAnsi="Times New Roman"/>
          <w:sz w:val="24"/>
          <w:szCs w:val="24"/>
        </w:rPr>
        <w:t xml:space="preserve">, hogy </w:t>
      </w:r>
      <w:r w:rsidRPr="00C71D4D"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71D4D">
        <w:rPr>
          <w:rFonts w:ascii="Times New Roman" w:hAnsi="Times New Roman"/>
          <w:b/>
          <w:bCs/>
          <w:sz w:val="24"/>
          <w:szCs w:val="24"/>
        </w:rPr>
        <w:t xml:space="preserve"> T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C71D4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K.</w:t>
      </w:r>
      <w:r w:rsidRPr="00C71D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C71D4D">
        <w:rPr>
          <w:rFonts w:ascii="Times New Roman" w:hAnsi="Times New Roman"/>
          <w:sz w:val="24"/>
          <w:szCs w:val="24"/>
        </w:rPr>
        <w:t>) 1031 Budapest</w:t>
      </w:r>
      <w:proofErr w:type="gramStart"/>
      <w:r w:rsidRPr="00C71D4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 w:rsidRPr="00C71D4D">
        <w:rPr>
          <w:rFonts w:ascii="Times New Roman" w:hAnsi="Times New Roman"/>
          <w:sz w:val="24"/>
          <w:szCs w:val="24"/>
        </w:rPr>
        <w:t xml:space="preserve"> szám alatti lakos kérelmét elfogadja, és részére méltányossági jogkörben 2</w:t>
      </w:r>
      <w:r>
        <w:rPr>
          <w:rFonts w:ascii="Times New Roman" w:hAnsi="Times New Roman"/>
          <w:sz w:val="24"/>
          <w:szCs w:val="24"/>
        </w:rPr>
        <w:t>5</w:t>
      </w:r>
      <w:r w:rsidRPr="00C71D4D">
        <w:rPr>
          <w:rFonts w:ascii="Times New Roman" w:hAnsi="Times New Roman"/>
          <w:sz w:val="24"/>
          <w:szCs w:val="24"/>
        </w:rPr>
        <w:t xml:space="preserve">.000 Ft rendkívüli családvédelmi támogatást állapít meg. </w:t>
      </w:r>
    </w:p>
    <w:p w:rsidR="00A76CA6" w:rsidRPr="00C71D4D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71D4D">
        <w:rPr>
          <w:rFonts w:ascii="Times New Roman" w:hAnsi="Times New Roman"/>
          <w:b/>
          <w:bCs/>
          <w:sz w:val="24"/>
          <w:szCs w:val="24"/>
        </w:rPr>
        <w:t>Felelős:</w:t>
      </w:r>
      <w:r w:rsidRPr="00C71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C71D4D">
        <w:rPr>
          <w:rFonts w:ascii="Times New Roman" w:hAnsi="Times New Roman"/>
          <w:sz w:val="24"/>
          <w:szCs w:val="24"/>
        </w:rPr>
        <w:t>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C71D4D">
        <w:rPr>
          <w:rFonts w:ascii="Times New Roman" w:hAnsi="Times New Roman"/>
          <w:b/>
          <w:bCs/>
          <w:sz w:val="24"/>
          <w:szCs w:val="24"/>
        </w:rPr>
        <w:t>Határidő:</w:t>
      </w:r>
      <w:r w:rsidRPr="00C71D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71D4D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408/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/>
    <w:p w:rsidR="00A76CA6" w:rsidRPr="00DF721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215">
        <w:rPr>
          <w:rFonts w:ascii="Times New Roman" w:hAnsi="Times New Roman"/>
          <w:sz w:val="24"/>
          <w:szCs w:val="24"/>
        </w:rPr>
        <w:t>a</w:t>
      </w:r>
      <w:proofErr w:type="gramEnd"/>
      <w:r w:rsidRPr="00DF7215"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</w:t>
      </w:r>
      <w:r>
        <w:rPr>
          <w:rFonts w:ascii="Times New Roman" w:hAnsi="Times New Roman"/>
          <w:sz w:val="24"/>
          <w:szCs w:val="24"/>
        </w:rPr>
        <w:t xml:space="preserve"> úgy határoz</w:t>
      </w:r>
      <w:r w:rsidRPr="00DF7215">
        <w:rPr>
          <w:rFonts w:ascii="Times New Roman" w:hAnsi="Times New Roman"/>
          <w:sz w:val="24"/>
          <w:szCs w:val="24"/>
        </w:rPr>
        <w:t xml:space="preserve">, hogy </w:t>
      </w:r>
      <w:r w:rsidRPr="00DF7215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F7215">
        <w:rPr>
          <w:rFonts w:ascii="Times New Roman" w:hAnsi="Times New Roman"/>
          <w:b/>
          <w:bCs/>
          <w:sz w:val="24"/>
          <w:szCs w:val="24"/>
        </w:rPr>
        <w:t xml:space="preserve"> Á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F7215">
        <w:rPr>
          <w:rFonts w:ascii="Times New Roman" w:hAnsi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DF721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DF7215">
        <w:rPr>
          <w:rFonts w:ascii="Times New Roman" w:hAnsi="Times New Roman"/>
          <w:sz w:val="24"/>
          <w:szCs w:val="24"/>
        </w:rPr>
        <w:t xml:space="preserve">) 1039 Budapest, </w:t>
      </w:r>
      <w:r>
        <w:rPr>
          <w:rFonts w:ascii="Times New Roman" w:hAnsi="Times New Roman"/>
          <w:sz w:val="24"/>
          <w:szCs w:val="24"/>
        </w:rPr>
        <w:t>…</w:t>
      </w:r>
      <w:r w:rsidRPr="00DF7215">
        <w:rPr>
          <w:rFonts w:ascii="Times New Roman" w:hAnsi="Times New Roman"/>
          <w:sz w:val="24"/>
          <w:szCs w:val="24"/>
        </w:rPr>
        <w:t xml:space="preserve">. szám alatti lakos rendkívüli családvédelmi támogatás megállapítására irányuló kérelmét elutasító határozat ellen benyújtott fellebbezését </w:t>
      </w:r>
      <w:r w:rsidRPr="00DF7215">
        <w:rPr>
          <w:rFonts w:ascii="Times New Roman" w:hAnsi="Times New Roman"/>
          <w:bCs/>
          <w:sz w:val="24"/>
          <w:szCs w:val="24"/>
        </w:rPr>
        <w:t xml:space="preserve">visszautasítja, </w:t>
      </w:r>
      <w:r w:rsidRPr="00DF7215">
        <w:rPr>
          <w:rFonts w:ascii="Times New Roman" w:hAnsi="Times New Roman"/>
          <w:sz w:val="24"/>
          <w:szCs w:val="24"/>
        </w:rPr>
        <w:t xml:space="preserve">mert </w:t>
      </w:r>
      <w:r w:rsidRPr="00DF7215">
        <w:rPr>
          <w:rFonts w:ascii="Times New Roman" w:hAnsi="Times New Roman"/>
          <w:bCs/>
          <w:sz w:val="24"/>
          <w:szCs w:val="24"/>
        </w:rPr>
        <w:t>az eljárás megindításának jogszabályban meghatározott feltétele hiányzik.</w:t>
      </w:r>
    </w:p>
    <w:p w:rsidR="00A76CA6" w:rsidRPr="00DF721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F7215">
        <w:rPr>
          <w:rFonts w:ascii="Times New Roman" w:hAnsi="Times New Roman"/>
          <w:b/>
          <w:bCs/>
          <w:sz w:val="24"/>
          <w:szCs w:val="24"/>
        </w:rPr>
        <w:t>Felelős:</w:t>
      </w:r>
      <w:r w:rsidRPr="00DF7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DF7215">
        <w:rPr>
          <w:rFonts w:ascii="Times New Roman" w:hAnsi="Times New Roman"/>
          <w:sz w:val="24"/>
          <w:szCs w:val="24"/>
        </w:rPr>
        <w:t>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F7215">
        <w:rPr>
          <w:rFonts w:ascii="Times New Roman" w:hAnsi="Times New Roman"/>
          <w:b/>
          <w:bCs/>
          <w:sz w:val="24"/>
          <w:szCs w:val="24"/>
        </w:rPr>
        <w:t>Határidő:</w:t>
      </w:r>
      <w:r w:rsidRPr="00DF7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F721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409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Pr="00DF7215" w:rsidRDefault="00A76CA6" w:rsidP="00A76CA6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 w:right="-9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721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F7215">
        <w:rPr>
          <w:rFonts w:ascii="Times New Roman" w:hAnsi="Times New Roman" w:cs="Times New Roman"/>
          <w:sz w:val="24"/>
          <w:szCs w:val="24"/>
        </w:rPr>
        <w:t xml:space="preserve"> Szociális, Egészségügyi és Lakásügyi Bizottság javaslatával egyetértve</w:t>
      </w:r>
      <w:r>
        <w:rPr>
          <w:rFonts w:ascii="Times New Roman" w:hAnsi="Times New Roman" w:cs="Times New Roman"/>
          <w:sz w:val="24"/>
          <w:szCs w:val="24"/>
        </w:rPr>
        <w:t xml:space="preserve"> úgy határoz</w:t>
      </w:r>
      <w:r w:rsidRPr="00DF7215">
        <w:rPr>
          <w:rFonts w:ascii="Times New Roman" w:hAnsi="Times New Roman" w:cs="Times New Roman"/>
          <w:sz w:val="24"/>
          <w:szCs w:val="24"/>
        </w:rPr>
        <w:t xml:space="preserve">, hogy </w:t>
      </w:r>
      <w:r w:rsidRPr="00DF7215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7215">
        <w:rPr>
          <w:rFonts w:ascii="Times New Roman" w:hAnsi="Times New Roman" w:cs="Times New Roman"/>
          <w:b/>
          <w:bCs/>
          <w:sz w:val="24"/>
          <w:szCs w:val="24"/>
        </w:rPr>
        <w:t xml:space="preserve"> Á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7215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F721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F7215">
        <w:rPr>
          <w:rFonts w:ascii="Times New Roman" w:hAnsi="Times New Roman" w:cs="Times New Roman"/>
          <w:sz w:val="24"/>
          <w:szCs w:val="24"/>
        </w:rPr>
        <w:t xml:space="preserve">) 1039 Budapest,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F7215">
        <w:rPr>
          <w:rFonts w:ascii="Times New Roman" w:hAnsi="Times New Roman" w:cs="Times New Roman"/>
          <w:sz w:val="24"/>
          <w:szCs w:val="24"/>
        </w:rPr>
        <w:t xml:space="preserve">. szám alatti lakos </w:t>
      </w:r>
      <w:r>
        <w:rPr>
          <w:rFonts w:ascii="Times New Roman" w:hAnsi="Times New Roman" w:cs="Times New Roman"/>
          <w:sz w:val="24"/>
          <w:szCs w:val="24"/>
        </w:rPr>
        <w:t xml:space="preserve">méltányossági </w:t>
      </w:r>
      <w:r w:rsidRPr="00DF7215">
        <w:rPr>
          <w:rFonts w:ascii="Times New Roman" w:hAnsi="Times New Roman" w:cs="Times New Roman"/>
          <w:sz w:val="24"/>
          <w:szCs w:val="24"/>
        </w:rPr>
        <w:t xml:space="preserve">kérelmét </w:t>
      </w:r>
      <w:r w:rsidRPr="00DF7215">
        <w:rPr>
          <w:rFonts w:ascii="Times New Roman" w:hAnsi="Times New Roman" w:cs="Times New Roman"/>
          <w:bCs/>
          <w:sz w:val="24"/>
          <w:szCs w:val="24"/>
        </w:rPr>
        <w:t xml:space="preserve">visszautasítja, </w:t>
      </w:r>
      <w:r w:rsidRPr="00DF7215">
        <w:rPr>
          <w:rFonts w:ascii="Times New Roman" w:hAnsi="Times New Roman" w:cs="Times New Roman"/>
          <w:sz w:val="24"/>
          <w:szCs w:val="24"/>
        </w:rPr>
        <w:t xml:space="preserve">mert </w:t>
      </w:r>
      <w:r w:rsidRPr="00DF7215">
        <w:rPr>
          <w:rFonts w:ascii="Times New Roman" w:hAnsi="Times New Roman" w:cs="Times New Roman"/>
          <w:bCs/>
          <w:sz w:val="24"/>
          <w:szCs w:val="24"/>
        </w:rPr>
        <w:t>az eljárás megindításának jogszabályban meghatározott feltétele hiányzik.</w:t>
      </w:r>
    </w:p>
    <w:p w:rsidR="00A76CA6" w:rsidRPr="00DF721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F7215">
        <w:rPr>
          <w:rFonts w:ascii="Times New Roman" w:hAnsi="Times New Roman"/>
          <w:b/>
          <w:bCs/>
          <w:sz w:val="24"/>
          <w:szCs w:val="24"/>
        </w:rPr>
        <w:t>Felelős:</w:t>
      </w:r>
      <w:r w:rsidRPr="00DF7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DF7215">
        <w:rPr>
          <w:rFonts w:ascii="Times New Roman" w:hAnsi="Times New Roman"/>
          <w:sz w:val="24"/>
          <w:szCs w:val="24"/>
        </w:rPr>
        <w:t>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F7215">
        <w:rPr>
          <w:rFonts w:ascii="Times New Roman" w:hAnsi="Times New Roman"/>
          <w:b/>
          <w:bCs/>
          <w:sz w:val="24"/>
          <w:szCs w:val="24"/>
        </w:rPr>
        <w:t>Határidő:</w:t>
      </w:r>
      <w:r w:rsidRPr="00DF72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DF721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A76CA6" w:rsidRPr="002D5A8D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410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Pr="007301D4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1D4">
        <w:rPr>
          <w:rFonts w:ascii="Times New Roman" w:hAnsi="Times New Roman"/>
          <w:sz w:val="24"/>
          <w:szCs w:val="24"/>
        </w:rPr>
        <w:t>a</w:t>
      </w:r>
      <w:proofErr w:type="gramEnd"/>
      <w:r w:rsidRPr="007301D4">
        <w:rPr>
          <w:rFonts w:ascii="Times New Roman" w:hAnsi="Times New Roman"/>
          <w:sz w:val="24"/>
          <w:szCs w:val="24"/>
        </w:rPr>
        <w:t xml:space="preserve"> Szociális, Egészségügyi és Lakásügyi Bi</w:t>
      </w:r>
      <w:r>
        <w:rPr>
          <w:rFonts w:ascii="Times New Roman" w:hAnsi="Times New Roman"/>
          <w:sz w:val="24"/>
          <w:szCs w:val="24"/>
        </w:rPr>
        <w:t>zottság javaslatával egyetértve úgy határoz,</w:t>
      </w:r>
      <w:r w:rsidRPr="007301D4">
        <w:rPr>
          <w:rFonts w:ascii="Times New Roman" w:hAnsi="Times New Roman"/>
          <w:sz w:val="24"/>
          <w:szCs w:val="24"/>
        </w:rPr>
        <w:t xml:space="preserve"> hogy </w:t>
      </w:r>
      <w:r w:rsidRPr="007301D4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01D4">
        <w:rPr>
          <w:rFonts w:ascii="Times New Roman" w:hAnsi="Times New Roman"/>
          <w:b/>
          <w:bCs/>
          <w:sz w:val="24"/>
          <w:szCs w:val="24"/>
        </w:rPr>
        <w:t xml:space="preserve"> G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01D4">
        <w:rPr>
          <w:rFonts w:ascii="Times New Roman" w:hAnsi="Times New Roman"/>
          <w:b/>
          <w:bCs/>
          <w:sz w:val="24"/>
          <w:szCs w:val="24"/>
        </w:rPr>
        <w:t xml:space="preserve"> 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01D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7301D4">
        <w:rPr>
          <w:rFonts w:ascii="Times New Roman" w:hAnsi="Times New Roman"/>
          <w:sz w:val="24"/>
          <w:szCs w:val="24"/>
        </w:rPr>
        <w:t>) 1039 Budapest</w:t>
      </w:r>
      <w:proofErr w:type="gramStart"/>
      <w:r w:rsidRPr="007301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 w:rsidRPr="007301D4">
        <w:rPr>
          <w:rFonts w:ascii="Times New Roman" w:hAnsi="Times New Roman"/>
          <w:sz w:val="24"/>
          <w:szCs w:val="24"/>
        </w:rPr>
        <w:t>.</w:t>
      </w:r>
      <w:proofErr w:type="gramEnd"/>
      <w:r w:rsidRPr="007301D4"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A76CA6" w:rsidRPr="007301D4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301D4">
        <w:rPr>
          <w:rFonts w:ascii="Times New Roman" w:hAnsi="Times New Roman"/>
          <w:b/>
          <w:bCs/>
          <w:sz w:val="24"/>
          <w:szCs w:val="24"/>
        </w:rPr>
        <w:t>Felelős:</w:t>
      </w:r>
      <w:r w:rsidRPr="00730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7301D4">
        <w:rPr>
          <w:rFonts w:ascii="Times New Roman" w:hAnsi="Times New Roman"/>
          <w:sz w:val="24"/>
          <w:szCs w:val="24"/>
        </w:rPr>
        <w:t>egyző</w:t>
      </w:r>
    </w:p>
    <w:p w:rsidR="00A76CA6" w:rsidRPr="007301D4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301D4">
        <w:rPr>
          <w:rFonts w:ascii="Times New Roman" w:hAnsi="Times New Roman"/>
          <w:b/>
          <w:bCs/>
          <w:sz w:val="24"/>
          <w:szCs w:val="24"/>
        </w:rPr>
        <w:t>Határidő:</w:t>
      </w:r>
      <w:r w:rsidRPr="00730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301D4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Pr="007301D4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411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Pr="007301D4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01D4">
        <w:rPr>
          <w:rFonts w:ascii="Times New Roman" w:hAnsi="Times New Roman"/>
          <w:sz w:val="24"/>
          <w:szCs w:val="24"/>
        </w:rPr>
        <w:t>a</w:t>
      </w:r>
      <w:proofErr w:type="gramEnd"/>
      <w:r w:rsidRPr="007301D4"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</w:t>
      </w:r>
      <w:r>
        <w:rPr>
          <w:rFonts w:ascii="Times New Roman" w:hAnsi="Times New Roman"/>
          <w:sz w:val="24"/>
          <w:szCs w:val="24"/>
        </w:rPr>
        <w:t xml:space="preserve"> úgy határoz,</w:t>
      </w:r>
      <w:r w:rsidRPr="007301D4">
        <w:rPr>
          <w:rFonts w:ascii="Times New Roman" w:hAnsi="Times New Roman"/>
          <w:sz w:val="24"/>
          <w:szCs w:val="24"/>
        </w:rPr>
        <w:t xml:space="preserve"> hogy </w:t>
      </w:r>
      <w:r w:rsidRPr="007301D4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01D4">
        <w:rPr>
          <w:rFonts w:ascii="Times New Roman" w:hAnsi="Times New Roman"/>
          <w:b/>
          <w:bCs/>
          <w:sz w:val="24"/>
          <w:szCs w:val="24"/>
        </w:rPr>
        <w:t xml:space="preserve"> G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01D4">
        <w:rPr>
          <w:rFonts w:ascii="Times New Roman" w:hAnsi="Times New Roman"/>
          <w:b/>
          <w:bCs/>
          <w:sz w:val="24"/>
          <w:szCs w:val="24"/>
        </w:rPr>
        <w:t xml:space="preserve"> L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7301D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 w:rsidRPr="007301D4">
        <w:rPr>
          <w:rFonts w:ascii="Times New Roman" w:hAnsi="Times New Roman"/>
          <w:sz w:val="24"/>
          <w:szCs w:val="24"/>
        </w:rPr>
        <w:t>) 1039 Budapest</w:t>
      </w:r>
      <w:proofErr w:type="gramStart"/>
      <w:r w:rsidRPr="007301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 w:rsidRPr="007301D4">
        <w:rPr>
          <w:rFonts w:ascii="Times New Roman" w:hAnsi="Times New Roman"/>
          <w:sz w:val="24"/>
          <w:szCs w:val="24"/>
        </w:rPr>
        <w:t xml:space="preserve"> szám alatti lakos kérelmét elfogadja, és részére méltányossági jogkörben 28.500 Ft rendkívüli családvédelmi támogatást állapít meg. </w:t>
      </w:r>
    </w:p>
    <w:p w:rsidR="00A76CA6" w:rsidRPr="007301D4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301D4">
        <w:rPr>
          <w:rFonts w:ascii="Times New Roman" w:hAnsi="Times New Roman"/>
          <w:b/>
          <w:bCs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7301D4">
        <w:rPr>
          <w:rFonts w:ascii="Times New Roman" w:hAnsi="Times New Roman"/>
          <w:sz w:val="24"/>
          <w:szCs w:val="24"/>
        </w:rPr>
        <w:t>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301D4">
        <w:rPr>
          <w:rFonts w:ascii="Times New Roman" w:hAnsi="Times New Roman"/>
          <w:b/>
          <w:bCs/>
          <w:sz w:val="24"/>
          <w:szCs w:val="24"/>
        </w:rPr>
        <w:t>Határidő:</w:t>
      </w:r>
      <w:r w:rsidRPr="00730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7301D4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A76CA6" w:rsidRDefault="00A76CA6" w:rsidP="00A76CA6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lastRenderedPageBreak/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Default="00A76CA6" w:rsidP="00A76CA6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412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 úgy határoz, hogy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) 1036 Budapest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szám alatti lakos rendkívüli családvédelmi támogatás megállapítására irányuló kérelmét elutasító határozat ellen benyújtott fellebbezése ügyében az elsőfokú döntést helybenhagyja, mert az megalapozott és jogszerű volt.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a döntést követő 15. nap 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76CA6" w:rsidRPr="002D5A8D" w:rsidRDefault="00A76CA6" w:rsidP="00A76CA6">
      <w:pPr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A76CA6" w:rsidRPr="002D5A8D" w:rsidRDefault="00A76CA6" w:rsidP="00A76CA6">
      <w:pPr>
        <w:tabs>
          <w:tab w:val="left" w:pos="855"/>
        </w:tabs>
        <w:ind w:left="567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413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/2023. (X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II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A76CA6" w:rsidRPr="002D5A8D" w:rsidRDefault="00A76CA6" w:rsidP="00A76CA6">
      <w:pPr>
        <w:ind w:left="567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76CA6" w:rsidRDefault="00A76CA6" w:rsidP="00A76CA6">
      <w:pPr>
        <w:ind w:left="851" w:hanging="284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Képviselő-testület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Szociális, Egészségügyi és Lakásügyi Bizottság javaslatával egyetértve úgy határoz, hogy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E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) 1036 Budapest</w:t>
      </w:r>
      <w:proofErr w:type="gramStart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szám alatti lakos méltányossági kérelmét elfogadja, és részére méltányossági jogkörben 28.500 Ft rendkívüli családvédelmi támogatást állapít meg. 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A76CA6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a döntést követő 15. nap</w:t>
      </w:r>
    </w:p>
    <w:p w:rsidR="00A76CA6" w:rsidRPr="00D11DC2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D11DC2">
        <w:rPr>
          <w:rFonts w:ascii="Times New Roman" w:hAnsi="Times New Roman"/>
          <w:bCs/>
          <w:sz w:val="24"/>
          <w:szCs w:val="24"/>
        </w:rPr>
        <w:t>(Szavazott</w:t>
      </w:r>
      <w:r>
        <w:rPr>
          <w:rFonts w:ascii="Times New Roman" w:hAnsi="Times New Roman"/>
          <w:bCs/>
          <w:sz w:val="24"/>
          <w:szCs w:val="24"/>
        </w:rPr>
        <w:t xml:space="preserve"> 18 képviselő: 18 igen, egyhangú)</w:t>
      </w:r>
    </w:p>
    <w:p w:rsidR="00A76CA6" w:rsidRDefault="00A76CA6" w:rsidP="00A76CA6">
      <w:pPr>
        <w:pStyle w:val="Nincstrk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6CA6" w:rsidRPr="00091095" w:rsidRDefault="00A76CA6" w:rsidP="00A7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jc w:val="both"/>
        <w:rPr>
          <w:rFonts w:ascii="Times New Roman" w:hAnsi="Times New Roman"/>
          <w:b/>
        </w:rPr>
      </w:pPr>
      <w:r w:rsidRPr="00091095">
        <w:rPr>
          <w:rFonts w:ascii="Times New Roman" w:hAnsi="Times New Roman"/>
          <w:b/>
        </w:rPr>
        <w:t xml:space="preserve">A Polgármesteri Hivatalban a határozat végrehajtásáért felelős: a </w:t>
      </w:r>
      <w:r>
        <w:rPr>
          <w:rFonts w:ascii="Times New Roman" w:hAnsi="Times New Roman"/>
          <w:b/>
        </w:rPr>
        <w:t>Szociális</w:t>
      </w:r>
      <w:r w:rsidRPr="00091095">
        <w:rPr>
          <w:rFonts w:ascii="Times New Roman" w:hAnsi="Times New Roman"/>
          <w:b/>
        </w:rPr>
        <w:t xml:space="preserve"> Főosztály vezetője. </w:t>
      </w:r>
    </w:p>
    <w:p w:rsidR="00A76CA6" w:rsidRPr="002D5A8D" w:rsidRDefault="00A76CA6" w:rsidP="00A76CA6">
      <w:pPr>
        <w:jc w:val="both"/>
        <w:rPr>
          <w:rFonts w:ascii="Times New Roman" w:hAnsi="Times New Roman"/>
          <w:sz w:val="24"/>
          <w:szCs w:val="24"/>
        </w:rPr>
      </w:pPr>
    </w:p>
    <w:p w:rsidR="00A76CA6" w:rsidRPr="002D5A8D" w:rsidRDefault="00A76CA6" w:rsidP="00A76CA6">
      <w:pPr>
        <w:jc w:val="center"/>
        <w:rPr>
          <w:rFonts w:ascii="Times New Roman" w:hAnsi="Times New Roman"/>
          <w:b/>
          <w:sz w:val="24"/>
          <w:szCs w:val="24"/>
        </w:rPr>
      </w:pPr>
      <w:r w:rsidRPr="002D5A8D">
        <w:rPr>
          <w:rFonts w:ascii="Times New Roman" w:hAnsi="Times New Roman"/>
          <w:b/>
          <w:sz w:val="24"/>
          <w:szCs w:val="24"/>
        </w:rPr>
        <w:t>K.m.f.</w:t>
      </w:r>
    </w:p>
    <w:p w:rsidR="00A76CA6" w:rsidRDefault="00A76CA6" w:rsidP="00A76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CA6" w:rsidRDefault="00A76CA6" w:rsidP="00A76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CA6" w:rsidRDefault="00A76CA6" w:rsidP="00A76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CA6" w:rsidRPr="002D5A8D" w:rsidRDefault="00A76CA6" w:rsidP="00A76C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6CA6" w:rsidRPr="002D5A8D" w:rsidRDefault="00A76CA6" w:rsidP="00A76CA6">
      <w:pPr>
        <w:ind w:left="708" w:firstLine="708"/>
        <w:rPr>
          <w:rFonts w:ascii="Times New Roman" w:hAnsi="Times New Roman"/>
          <w:b/>
          <w:sz w:val="24"/>
          <w:szCs w:val="24"/>
        </w:rPr>
      </w:pPr>
      <w:r w:rsidRPr="002D5A8D">
        <w:rPr>
          <w:rFonts w:ascii="Times New Roman" w:hAnsi="Times New Roman"/>
          <w:b/>
          <w:color w:val="000000" w:themeColor="text1"/>
          <w:sz w:val="24"/>
          <w:szCs w:val="24"/>
        </w:rPr>
        <w:t>Dr. Bots Dénes</w:t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  <w:t xml:space="preserve">Dr. Kiss László </w:t>
      </w:r>
    </w:p>
    <w:p w:rsidR="00A76CA6" w:rsidRPr="002D5A8D" w:rsidRDefault="00A76CA6" w:rsidP="00A76CA6">
      <w:pPr>
        <w:ind w:left="2268" w:hanging="708"/>
        <w:rPr>
          <w:rFonts w:ascii="Times New Roman" w:hAnsi="Times New Roman"/>
          <w:sz w:val="24"/>
          <w:szCs w:val="24"/>
        </w:rPr>
      </w:pPr>
      <w:r w:rsidRPr="002D5A8D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Pr="002D5A8D">
        <w:rPr>
          <w:rFonts w:ascii="Times New Roman" w:hAnsi="Times New Roman"/>
          <w:b/>
          <w:sz w:val="24"/>
          <w:szCs w:val="24"/>
        </w:rPr>
        <w:t>jegyző</w:t>
      </w:r>
      <w:proofErr w:type="gramEnd"/>
      <w:r w:rsidRPr="002D5A8D">
        <w:rPr>
          <w:rFonts w:ascii="Times New Roman" w:hAnsi="Times New Roman"/>
          <w:b/>
          <w:sz w:val="24"/>
          <w:szCs w:val="24"/>
        </w:rPr>
        <w:t xml:space="preserve"> </w:t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</w:r>
      <w:r w:rsidRPr="002D5A8D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2D5A8D">
        <w:rPr>
          <w:rFonts w:ascii="Times New Roman" w:hAnsi="Times New Roman"/>
          <w:b/>
          <w:sz w:val="24"/>
          <w:szCs w:val="24"/>
        </w:rPr>
        <w:tab/>
        <w:t xml:space="preserve">  polgármester </w:t>
      </w:r>
    </w:p>
    <w:p w:rsidR="00A76CA6" w:rsidRDefault="00A76CA6" w:rsidP="00A76CA6"/>
    <w:p w:rsidR="00A76CA6" w:rsidRDefault="00A76CA6" w:rsidP="00A76CA6"/>
    <w:p w:rsidR="002A0508" w:rsidRDefault="002A0508"/>
    <w:sectPr w:rsidR="002A05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0463"/>
      <w:docPartObj>
        <w:docPartGallery w:val="Page Numbers (Bottom of Page)"/>
        <w:docPartUnique/>
      </w:docPartObj>
    </w:sdtPr>
    <w:sdtEndPr/>
    <w:sdtContent>
      <w:p w:rsidR="008369B3" w:rsidRDefault="00A76CA6">
        <w:pPr>
          <w:pStyle w:val="llb"/>
          <w:jc w:val="right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369B3" w:rsidRDefault="00A76CA6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A6"/>
    <w:rsid w:val="002A0508"/>
    <w:rsid w:val="00A7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9CBFB-40B0-45AB-8B41-5B2C3F11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6CA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A76CA6"/>
    <w:rPr>
      <w:rFonts w:ascii="Times New Roman" w:eastAsia="Times New Roman" w:hAnsi="Times New Roman" w:cs="Times New Roman"/>
      <w:color w:val="272727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A76CA6"/>
    <w:pPr>
      <w:widowControl w:val="0"/>
      <w:shd w:val="clear" w:color="auto" w:fill="FFFFFF"/>
    </w:pPr>
    <w:rPr>
      <w:rFonts w:ascii="Times New Roman" w:eastAsia="Times New Roman" w:hAnsi="Times New Roman"/>
      <w:color w:val="272727"/>
    </w:rPr>
  </w:style>
  <w:style w:type="paragraph" w:styleId="Listaszerbekezds">
    <w:name w:val="List Paragraph"/>
    <w:basedOn w:val="Norml"/>
    <w:link w:val="ListaszerbekezdsChar"/>
    <w:uiPriority w:val="34"/>
    <w:qFormat/>
    <w:rsid w:val="00A76CA6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rsid w:val="00A76CA6"/>
    <w:rPr>
      <w:rFonts w:ascii="Calibri" w:hAnsi="Calibri" w:cs="Times New Roman"/>
    </w:rPr>
  </w:style>
  <w:style w:type="paragraph" w:styleId="lfej">
    <w:name w:val="header"/>
    <w:aliases w:val="Char, Char Char, Char"/>
    <w:basedOn w:val="Norml"/>
    <w:link w:val="lfejChar"/>
    <w:unhideWhenUsed/>
    <w:rsid w:val="00A76CA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aliases w:val="Char Char, Char Char Char, Char Char1"/>
    <w:basedOn w:val="Bekezdsalapbettpusa"/>
    <w:link w:val="lfej"/>
    <w:rsid w:val="00A76CA6"/>
  </w:style>
  <w:style w:type="paragraph" w:styleId="Nincstrkz">
    <w:name w:val="No Spacing"/>
    <w:basedOn w:val="Norml"/>
    <w:uiPriority w:val="99"/>
    <w:qFormat/>
    <w:rsid w:val="00A76CA6"/>
    <w:pPr>
      <w:widowControl w:val="0"/>
      <w:autoSpaceDE w:val="0"/>
      <w:autoSpaceDN w:val="0"/>
      <w:adjustRightInd w:val="0"/>
    </w:pPr>
    <w:rPr>
      <w:rFonts w:eastAsia="Times New Roman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A76C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6CA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79F11.A4230D60" TargetMode="External"/><Relationship Id="rId5" Type="http://schemas.openxmlformats.org/officeDocument/2006/relationships/image" Target="cid:image001.jpg@01D79F11.A4230D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899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Bekő Istvánné</cp:lastModifiedBy>
  <cp:revision>1</cp:revision>
  <dcterms:created xsi:type="dcterms:W3CDTF">2023-12-18T13:14:00Z</dcterms:created>
  <dcterms:modified xsi:type="dcterms:W3CDTF">2023-12-18T13:20:00Z</dcterms:modified>
</cp:coreProperties>
</file>